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03" w:rsidRDefault="00640001" w:rsidP="00640001">
      <w:pPr>
        <w:ind w:left="-426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599B17A" wp14:editId="6159E2F8">
            <wp:extent cx="6256020" cy="4305300"/>
            <wp:effectExtent l="0" t="0" r="1143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A3CF3" w:rsidRDefault="002A3CF3" w:rsidP="00640001">
      <w:pPr>
        <w:ind w:left="-426"/>
        <w:jc w:val="center"/>
      </w:pPr>
    </w:p>
    <w:p w:rsidR="002A3CF3" w:rsidRDefault="002A3CF3" w:rsidP="00640001">
      <w:pPr>
        <w:ind w:left="-426"/>
        <w:jc w:val="center"/>
      </w:pPr>
      <w:r>
        <w:rPr>
          <w:noProof/>
        </w:rPr>
        <w:drawing>
          <wp:inline distT="0" distB="0" distL="0" distR="0" wp14:anchorId="62E4A911" wp14:editId="47EE94EA">
            <wp:extent cx="5631180" cy="3810000"/>
            <wp:effectExtent l="0" t="0" r="762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A3CF3" w:rsidSect="00117551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01"/>
    <w:rsid w:val="00117551"/>
    <w:rsid w:val="002A3CF3"/>
    <w:rsid w:val="002D0C89"/>
    <w:rsid w:val="00640001"/>
    <w:rsid w:val="00C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34939-438A-4973-818E-759F3DCA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Результати</a:t>
            </a:r>
            <a:r>
              <a:rPr lang="ru-RU" b="1" baseline="0"/>
              <a:t> навчання</a:t>
            </a:r>
            <a:endParaRPr lang="ru-RU" b="1"/>
          </a:p>
        </c:rich>
      </c:tx>
      <c:layout>
        <c:manualLayout>
          <c:xMode val="edge"/>
          <c:yMode val="edge"/>
          <c:x val="0.3233471128608924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2022 /2023 н.р.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Лист1!$B$1:$E$1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4</c:v>
                </c:pt>
                <c:pt idx="1">
                  <c:v>30</c:v>
                </c:pt>
                <c:pt idx="2">
                  <c:v>54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FD-4EC2-AE76-C9EF8D498986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2023/2024 н.р.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Лист1!$B$1:$E$1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1</c:v>
                </c:pt>
                <c:pt idx="1">
                  <c:v>38</c:v>
                </c:pt>
                <c:pt idx="2">
                  <c:v>53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FD-4EC2-AE76-C9EF8D498986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2024/2025 н.р.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Лист1!$B$1:$E$1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1</c:v>
                </c:pt>
                <c:pt idx="1">
                  <c:v>35</c:v>
                </c:pt>
                <c:pt idx="2">
                  <c:v>51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FD-4EC2-AE76-C9EF8D4989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4899680"/>
        <c:axId val="384902960"/>
        <c:axId val="0"/>
      </c:bar3DChart>
      <c:catAx>
        <c:axId val="38489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4902960"/>
        <c:crosses val="autoZero"/>
        <c:auto val="1"/>
        <c:lblAlgn val="ctr"/>
        <c:lblOffset val="100"/>
        <c:noMultiLvlLbl val="0"/>
      </c:catAx>
      <c:valAx>
        <c:axId val="38490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489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Показник</a:t>
            </a:r>
            <a:r>
              <a:rPr lang="ru-RU" b="1" baseline="0"/>
              <a:t> якості навченості</a:t>
            </a:r>
            <a:endParaRPr lang="ru-RU" b="1"/>
          </a:p>
        </c:rich>
      </c:tx>
      <c:layout>
        <c:manualLayout>
          <c:xMode val="edge"/>
          <c:yMode val="edge"/>
          <c:x val="0.2644444444444444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2022/2023 н.р.</c:v>
                </c:pt>
                <c:pt idx="1">
                  <c:v>2023/2024 н.р</c:v>
                </c:pt>
                <c:pt idx="2">
                  <c:v>2024/2025 н.р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</c:v>
                </c:pt>
                <c:pt idx="1">
                  <c:v>46.3</c:v>
                </c:pt>
                <c:pt idx="2">
                  <c:v>46.3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DD-4BF8-95D1-F8723CC5FC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484335384"/>
        <c:axId val="484336368"/>
        <c:axId val="0"/>
      </c:bar3DChart>
      <c:catAx>
        <c:axId val="484335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4336368"/>
        <c:crosses val="autoZero"/>
        <c:auto val="1"/>
        <c:lblAlgn val="ctr"/>
        <c:lblOffset val="100"/>
        <c:noMultiLvlLbl val="0"/>
      </c:catAx>
      <c:valAx>
        <c:axId val="48433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43353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2025-12-21T13:23:00Z</dcterms:created>
  <dcterms:modified xsi:type="dcterms:W3CDTF">2025-12-21T13:23:00Z</dcterms:modified>
</cp:coreProperties>
</file>